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C5" w:rsidRPr="00A622C5" w:rsidRDefault="00A622C5" w:rsidP="00A622C5">
      <w:pPr>
        <w:spacing w:after="0" w:line="240" w:lineRule="auto"/>
        <w:ind w:left="-1134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2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E1B28CC" wp14:editId="72F92792">
            <wp:simplePos x="0" y="0"/>
            <wp:positionH relativeFrom="column">
              <wp:posOffset>3166745</wp:posOffset>
            </wp:positionH>
            <wp:positionV relativeFrom="paragraph">
              <wp:posOffset>728980</wp:posOffset>
            </wp:positionV>
            <wp:extent cx="2716530" cy="2115185"/>
            <wp:effectExtent l="19050" t="0" r="7620" b="0"/>
            <wp:wrapTight wrapText="bothSides">
              <wp:wrapPolygon edited="0">
                <wp:start x="-151" y="0"/>
                <wp:lineTo x="-151" y="21399"/>
                <wp:lineTo x="21661" y="21399"/>
                <wp:lineTo x="21661" y="0"/>
                <wp:lineTo x="-151" y="0"/>
              </wp:wrapPolygon>
            </wp:wrapTight>
            <wp:docPr id="1" name="Рисунок 1" descr="SDC10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SDC1023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211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Являясь членом инициативной группы по созданию Проекта «Саянский острог», который получил гран-при международного конкурса охраны памятников культуры и искусства компании «Сименс», вместе с детьми принимаю участие в развитии этого Проекта: проведение малых и больших фестивалей казачьих семей в </w:t>
      </w:r>
      <w:proofErr w:type="spell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ушенское</w:t>
      </w:r>
      <w:proofErr w:type="spell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Саянск.   С этой целью собранный материал воспоминаний потомков Саянских казаков мы переводим на английский и немецкий языки. Эта деятельность помогает потомкам находить родственников, налаживать и поддерживать связи, воспитывать у школьников  бережное отношение к истории, гражданственность, способствует нравственному воспитанию.</w:t>
      </w:r>
    </w:p>
    <w:p w:rsidR="00A622C5" w:rsidRPr="00A622C5" w:rsidRDefault="00A622C5" w:rsidP="00A622C5">
      <w:pPr>
        <w:spacing w:after="0" w:line="240" w:lineRule="auto"/>
        <w:ind w:left="-1134" w:right="-425" w:firstLine="18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A622C5" w:rsidRPr="00A622C5" w:rsidRDefault="00871B3A" w:rsidP="00A622C5">
      <w:pPr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2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05F96C58" wp14:editId="4CBE2C1C">
            <wp:simplePos x="0" y="0"/>
            <wp:positionH relativeFrom="margin">
              <wp:posOffset>3161030</wp:posOffset>
            </wp:positionH>
            <wp:positionV relativeFrom="margin">
              <wp:posOffset>2886710</wp:posOffset>
            </wp:positionV>
            <wp:extent cx="2990850" cy="2190115"/>
            <wp:effectExtent l="0" t="0" r="0" b="635"/>
            <wp:wrapSquare wrapText="bothSides"/>
            <wp:docPr id="3" name="Рисунок 268" descr="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19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22C5"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A622C5" w:rsidRPr="00A622C5" w:rsidRDefault="00A622C5" w:rsidP="00A622C5">
      <w:pPr>
        <w:spacing w:after="0" w:line="240" w:lineRule="auto"/>
        <w:ind w:left="-1134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Накопленный материал стал основой для конкурсной работы школьного краеведческого музея в рамках краевого фестиваля школьных музеев, по результатам которого    школьный музей  4 раза становился победителем.</w:t>
      </w:r>
      <w:r w:rsidRPr="00A62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622C5" w:rsidRPr="00A622C5" w:rsidRDefault="00A622C5" w:rsidP="002A5BAF">
      <w:pPr>
        <w:spacing w:after="0" w:line="240" w:lineRule="auto"/>
        <w:ind w:left="-1134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2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A5FA477" wp14:editId="32353DE7">
            <wp:simplePos x="0" y="0"/>
            <wp:positionH relativeFrom="margin">
              <wp:posOffset>3679190</wp:posOffset>
            </wp:positionH>
            <wp:positionV relativeFrom="margin">
              <wp:posOffset>5311775</wp:posOffset>
            </wp:positionV>
            <wp:extent cx="2479040" cy="2062480"/>
            <wp:effectExtent l="0" t="0" r="0" b="0"/>
            <wp:wrapSquare wrapText="bothSides"/>
            <wp:docPr id="2" name="Рисунок 1" descr="C:\Users\acer\Desktop\рабочий стол 21.03\открытый урок 8кл знаменитости\P1450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acer\Desktop\рабочий стол 21.03\открытый урок 8кл знаменитости\P14506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2021 год:  Создание английской версии  виртуальной экскурсии по </w:t>
      </w:r>
      <w:proofErr w:type="gram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школьному</w:t>
      </w:r>
      <w:proofErr w:type="gram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краеведческому музею с учащимися 6–</w:t>
      </w:r>
      <w:proofErr w:type="spell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для иностранных гостей международного фестиваля «Мир Сибири». Дети прекрасно выступили на школьной научно-практической конференции и вошли в число победителей. В следующем году планируем сделать версию на немецком языке. В программе по иностранным языкам есть страноведческие темы (география, природа, знаменитые люди стран изучаемого зыка). Я люблю эти темы, с огромным удовольствием включаю материалы о России,  Сибири, Красноярском крае, ну и, конечно,  о малой Родине – земле </w:t>
      </w:r>
      <w:proofErr w:type="spell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Шушенской</w:t>
      </w:r>
      <w:proofErr w:type="spell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юбилею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 края  разработано</w:t>
      </w: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занятие на основе проектно-исследовательской работы старшеклассников  «Созвездие земли Красноярской»      на немецком и английском языках, которая стала победителем  районной научно-практической конференции «Шаг в науку» и  лауреатом  краевой научно-практической конференции «Шаг в науку».10-классники создали новые страницы к этому сборнику, собрав эксклюзивный материал о династии Луценко и работа стала лауреатом</w:t>
      </w:r>
      <w:r w:rsidRPr="00A622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международного интернет-конкурса «Мой край родной», отмечена</w:t>
      </w:r>
      <w:proofErr w:type="gramEnd"/>
      <w:r w:rsidRPr="00A622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Дипломом 2-ой степени во Всероссийском конкурсе</w:t>
      </w:r>
      <w:r w:rsidRPr="00A622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Талантоха</w:t>
      </w:r>
      <w:proofErr w:type="spell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</w:t>
      </w:r>
      <w:proofErr w:type="gram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работа вышла за рамки предмета и   стала основой для создания в школьном музее экспозиций про известных земляков в области искусства (Луценко В.Ф.,Н. </w:t>
      </w:r>
      <w:proofErr w:type="spell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Нюдикова</w:t>
      </w:r>
      <w:proofErr w:type="spell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Ф.Липай</w:t>
      </w:r>
      <w:proofErr w:type="spell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 Иванов, А. Чехлов и др.), </w:t>
      </w: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организации встреч с писателем </w:t>
      </w:r>
      <w:proofErr w:type="spellStart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Ю.Ивановым</w:t>
      </w:r>
      <w:proofErr w:type="spell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экскурсий для иностранных туристов, которые едут в наши края,   например, на международный фестиваль «Мир Сибири»,  богатым ресурсом при изучении</w:t>
      </w:r>
      <w:proofErr w:type="gramEnd"/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по искусству и средством гражданского воспитания, помогает прививать чувство к малой родине, бережное отношение к ее культурному и историческому, эстетическому наследию.      </w:t>
      </w:r>
    </w:p>
    <w:p w:rsidR="00A622C5" w:rsidRPr="00A622C5" w:rsidRDefault="00A622C5" w:rsidP="00A622C5">
      <w:pPr>
        <w:spacing w:after="0" w:line="240" w:lineRule="auto"/>
        <w:ind w:left="-1134" w:right="-425" w:firstLine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B37A42" w:rsidRDefault="00B37A42"/>
    <w:sectPr w:rsidR="00B3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71B"/>
    <w:rsid w:val="00003B24"/>
    <w:rsid w:val="00042288"/>
    <w:rsid w:val="00063BBD"/>
    <w:rsid w:val="000A1AC6"/>
    <w:rsid w:val="000C21D3"/>
    <w:rsid w:val="000D32E1"/>
    <w:rsid w:val="000D4147"/>
    <w:rsid w:val="000D65F1"/>
    <w:rsid w:val="000E7EE2"/>
    <w:rsid w:val="0011071B"/>
    <w:rsid w:val="00144A5A"/>
    <w:rsid w:val="00172BFD"/>
    <w:rsid w:val="001949A7"/>
    <w:rsid w:val="001D2CF6"/>
    <w:rsid w:val="00213899"/>
    <w:rsid w:val="00223AC4"/>
    <w:rsid w:val="0022641A"/>
    <w:rsid w:val="00231332"/>
    <w:rsid w:val="002541BF"/>
    <w:rsid w:val="002A5BAF"/>
    <w:rsid w:val="002B2712"/>
    <w:rsid w:val="002B74B1"/>
    <w:rsid w:val="002E7A38"/>
    <w:rsid w:val="00304DBF"/>
    <w:rsid w:val="003352FA"/>
    <w:rsid w:val="00391B4F"/>
    <w:rsid w:val="003E65F8"/>
    <w:rsid w:val="00407D90"/>
    <w:rsid w:val="0041152B"/>
    <w:rsid w:val="004134A0"/>
    <w:rsid w:val="00424EEB"/>
    <w:rsid w:val="005024CD"/>
    <w:rsid w:val="00516E8D"/>
    <w:rsid w:val="00596203"/>
    <w:rsid w:val="005B0920"/>
    <w:rsid w:val="005D6F36"/>
    <w:rsid w:val="005F7371"/>
    <w:rsid w:val="00623985"/>
    <w:rsid w:val="0067299B"/>
    <w:rsid w:val="0067621A"/>
    <w:rsid w:val="006B1B66"/>
    <w:rsid w:val="006D46B1"/>
    <w:rsid w:val="006F45B3"/>
    <w:rsid w:val="007013AC"/>
    <w:rsid w:val="00726432"/>
    <w:rsid w:val="00757101"/>
    <w:rsid w:val="007A21ED"/>
    <w:rsid w:val="007C44D9"/>
    <w:rsid w:val="007D7DA4"/>
    <w:rsid w:val="00826646"/>
    <w:rsid w:val="008444DD"/>
    <w:rsid w:val="00871B3A"/>
    <w:rsid w:val="009232EB"/>
    <w:rsid w:val="00987202"/>
    <w:rsid w:val="00991115"/>
    <w:rsid w:val="009911CB"/>
    <w:rsid w:val="00A27F11"/>
    <w:rsid w:val="00A622C5"/>
    <w:rsid w:val="00AA7330"/>
    <w:rsid w:val="00AA7562"/>
    <w:rsid w:val="00B15E2E"/>
    <w:rsid w:val="00B37A42"/>
    <w:rsid w:val="00B43EB6"/>
    <w:rsid w:val="00B50131"/>
    <w:rsid w:val="00BC0516"/>
    <w:rsid w:val="00BD294F"/>
    <w:rsid w:val="00C0747C"/>
    <w:rsid w:val="00C23C8F"/>
    <w:rsid w:val="00CB2C31"/>
    <w:rsid w:val="00CD51B1"/>
    <w:rsid w:val="00CE72E4"/>
    <w:rsid w:val="00D05951"/>
    <w:rsid w:val="00D06BAB"/>
    <w:rsid w:val="00D85670"/>
    <w:rsid w:val="00DA5BD0"/>
    <w:rsid w:val="00DC517D"/>
    <w:rsid w:val="00E230FC"/>
    <w:rsid w:val="00E811F8"/>
    <w:rsid w:val="00E916B8"/>
    <w:rsid w:val="00F01161"/>
    <w:rsid w:val="00FC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4</cp:revision>
  <dcterms:created xsi:type="dcterms:W3CDTF">2025-01-19T13:31:00Z</dcterms:created>
  <dcterms:modified xsi:type="dcterms:W3CDTF">2025-01-19T13:34:00Z</dcterms:modified>
</cp:coreProperties>
</file>